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599" w14:textId="77777777" w:rsidR="00037AD2" w:rsidRPr="00434E48" w:rsidRDefault="00037AD2" w:rsidP="00037AD2">
      <w:pPr>
        <w:jc w:val="center"/>
        <w:rPr>
          <w:sz w:val="36"/>
          <w:szCs w:val="36"/>
          <w:lang w:val="sv-SE"/>
        </w:rPr>
      </w:pPr>
      <w:r w:rsidRPr="00434E48">
        <w:rPr>
          <w:sz w:val="36"/>
          <w:szCs w:val="36"/>
          <w:lang w:val="sv-SE"/>
        </w:rPr>
        <w:t>BASA01: Baskurs för universitetsstudier</w:t>
      </w:r>
    </w:p>
    <w:p w14:paraId="714C924F" w14:textId="77777777" w:rsidR="00037AD2" w:rsidRPr="00434E48" w:rsidRDefault="00037AD2" w:rsidP="00037AD2">
      <w:pPr>
        <w:jc w:val="center"/>
        <w:rPr>
          <w:sz w:val="36"/>
          <w:szCs w:val="36"/>
          <w:lang w:val="sv-SE"/>
        </w:rPr>
      </w:pPr>
      <w:r w:rsidRPr="00434E48">
        <w:rPr>
          <w:sz w:val="36"/>
          <w:szCs w:val="36"/>
          <w:lang w:val="sv-SE"/>
        </w:rPr>
        <w:t>Sommar, 2018</w:t>
      </w:r>
    </w:p>
    <w:p w14:paraId="2195D7D6" w14:textId="77777777" w:rsidR="00037AD2" w:rsidRDefault="00037AD2" w:rsidP="00037AD2">
      <w:pPr>
        <w:jc w:val="center"/>
        <w:rPr>
          <w:lang w:val="sv-SE"/>
        </w:rPr>
      </w:pPr>
    </w:p>
    <w:p w14:paraId="0C85FF64" w14:textId="77777777" w:rsidR="00434E48" w:rsidRDefault="00434E48" w:rsidP="00037AD2">
      <w:pPr>
        <w:jc w:val="center"/>
        <w:rPr>
          <w:lang w:val="sv-SE"/>
        </w:rPr>
      </w:pPr>
    </w:p>
    <w:p w14:paraId="0BA36038" w14:textId="77777777" w:rsidR="00037AD2" w:rsidRDefault="00037AD2" w:rsidP="00037AD2">
      <w:pPr>
        <w:jc w:val="center"/>
        <w:rPr>
          <w:lang w:val="sv-SE"/>
        </w:rPr>
      </w:pPr>
    </w:p>
    <w:p w14:paraId="15AF035D" w14:textId="77777777" w:rsidR="00037AD2" w:rsidRPr="00434E48" w:rsidRDefault="00037AD2" w:rsidP="00037AD2">
      <w:pPr>
        <w:jc w:val="center"/>
        <w:rPr>
          <w:sz w:val="28"/>
          <w:szCs w:val="28"/>
          <w:lang w:val="sv-SE"/>
        </w:rPr>
      </w:pPr>
    </w:p>
    <w:p w14:paraId="7620B10B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11/6, 13:15: Intromöte och minnesteori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(Henrik Andersson)</w:t>
      </w:r>
    </w:p>
    <w:p w14:paraId="5F34DDEB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13/6, 13:15: Källkritik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(Henrik Andersson)</w:t>
      </w:r>
    </w:p>
    <w:p w14:paraId="0A326202" w14:textId="77777777" w:rsidR="00037AD2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16/6, 13:15: Källkritik II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(Henrik Andersson)</w:t>
      </w:r>
    </w:p>
    <w:p w14:paraId="49E68DD7" w14:textId="77777777" w:rsidR="005D7A39" w:rsidRPr="005D7A39" w:rsidRDefault="005D7A39" w:rsidP="005D7A39">
      <w:pPr>
        <w:tabs>
          <w:tab w:val="left" w:pos="7088"/>
        </w:tabs>
        <w:ind w:left="142"/>
        <w:rPr>
          <w:b/>
          <w:sz w:val="28"/>
          <w:szCs w:val="28"/>
          <w:u w:val="dotted"/>
          <w:lang w:val="sv-SE"/>
        </w:rPr>
      </w:pPr>
      <w:r w:rsidRPr="005D7A39">
        <w:rPr>
          <w:b/>
          <w:sz w:val="28"/>
          <w:szCs w:val="28"/>
          <w:u w:val="dotted"/>
          <w:lang w:val="sv-SE"/>
        </w:rPr>
        <w:t>18</w:t>
      </w:r>
      <w:r>
        <w:rPr>
          <w:b/>
          <w:sz w:val="28"/>
          <w:szCs w:val="28"/>
          <w:u w:val="dotted"/>
          <w:lang w:val="sv-SE"/>
        </w:rPr>
        <w:t>/6, 10:12</w:t>
      </w:r>
      <w:r w:rsidRPr="005D7A39">
        <w:rPr>
          <w:b/>
          <w:sz w:val="28"/>
          <w:szCs w:val="28"/>
          <w:u w:val="dotted"/>
          <w:lang w:val="sv-SE"/>
        </w:rPr>
        <w:t xml:space="preserve">: Informationssökning </w:t>
      </w:r>
      <w:r w:rsidRPr="005D7A39">
        <w:rPr>
          <w:b/>
          <w:sz w:val="28"/>
          <w:szCs w:val="28"/>
          <w:u w:val="dotted"/>
          <w:lang w:val="sv-SE"/>
        </w:rPr>
        <w:tab/>
        <w:t>(Fredrik Eriksson)</w:t>
      </w:r>
    </w:p>
    <w:p w14:paraId="2CDC43E7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18/6, 13:15: Att skriva uppsats</w:t>
      </w:r>
      <w:r w:rsidR="00434E48" w:rsidRPr="00434E48">
        <w:rPr>
          <w:sz w:val="28"/>
          <w:szCs w:val="28"/>
          <w:u w:val="dotted"/>
          <w:lang w:val="sv-SE"/>
        </w:rPr>
        <w:t xml:space="preserve">  </w:t>
      </w:r>
      <w:r w:rsidR="00434E48" w:rsidRPr="00434E48">
        <w:rPr>
          <w:sz w:val="28"/>
          <w:szCs w:val="28"/>
          <w:u w:val="dotted"/>
          <w:lang w:val="sv-SE"/>
        </w:rPr>
        <w:tab/>
        <w:t>(Henrik Andersson)</w:t>
      </w:r>
    </w:p>
    <w:p w14:paraId="1925C3BF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20/6, 13:15: Kommunikation och språk</w:t>
      </w:r>
      <w:r w:rsidR="00434E48" w:rsidRPr="00434E48">
        <w:rPr>
          <w:sz w:val="28"/>
          <w:szCs w:val="28"/>
          <w:u w:val="dotted"/>
          <w:lang w:val="sv-SE"/>
        </w:rPr>
        <w:t xml:space="preserve">  </w:t>
      </w:r>
      <w:r w:rsidR="00434E48" w:rsidRPr="00434E48">
        <w:rPr>
          <w:sz w:val="28"/>
          <w:szCs w:val="28"/>
          <w:u w:val="dotted"/>
          <w:lang w:val="sv-SE"/>
        </w:rPr>
        <w:tab/>
        <w:t>(Henrik Andersson)</w:t>
      </w:r>
    </w:p>
    <w:p w14:paraId="58D32D28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21/6, 13:15: Kunskap</w:t>
      </w:r>
      <w:r w:rsidR="00484FAA">
        <w:rPr>
          <w:sz w:val="28"/>
          <w:szCs w:val="28"/>
          <w:u w:val="dotted"/>
          <w:lang w:val="sv-SE"/>
        </w:rPr>
        <w:t>s</w:t>
      </w:r>
      <w:r w:rsidRPr="00434E48">
        <w:rPr>
          <w:sz w:val="28"/>
          <w:szCs w:val="28"/>
          <w:u w:val="dotted"/>
          <w:lang w:val="sv-SE"/>
        </w:rPr>
        <w:t>- och vetenskapsteori I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(Andrés G. Garcia)</w:t>
      </w:r>
    </w:p>
    <w:p w14:paraId="38784F44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25/6, 13:15: Kunskap</w:t>
      </w:r>
      <w:r w:rsidR="00484FAA">
        <w:rPr>
          <w:sz w:val="28"/>
          <w:szCs w:val="28"/>
          <w:u w:val="dotted"/>
          <w:lang w:val="sv-SE"/>
        </w:rPr>
        <w:t>s</w:t>
      </w:r>
      <w:r w:rsidRPr="00434E48">
        <w:rPr>
          <w:sz w:val="28"/>
          <w:szCs w:val="28"/>
          <w:u w:val="dotted"/>
          <w:lang w:val="sv-SE"/>
        </w:rPr>
        <w:t>- och ve</w:t>
      </w:r>
      <w:bookmarkStart w:id="0" w:name="_GoBack"/>
      <w:bookmarkEnd w:id="0"/>
      <w:r w:rsidRPr="00434E48">
        <w:rPr>
          <w:sz w:val="28"/>
          <w:szCs w:val="28"/>
          <w:u w:val="dotted"/>
          <w:lang w:val="sv-SE"/>
        </w:rPr>
        <w:t>tenskapsteori II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(Andrés G. Garcia)</w:t>
      </w:r>
    </w:p>
    <w:p w14:paraId="7A85C794" w14:textId="77777777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27/6, 13:15: Kunskap</w:t>
      </w:r>
      <w:r w:rsidR="00484FAA">
        <w:rPr>
          <w:sz w:val="28"/>
          <w:szCs w:val="28"/>
          <w:u w:val="dotted"/>
          <w:lang w:val="sv-SE"/>
        </w:rPr>
        <w:t>s</w:t>
      </w:r>
      <w:r w:rsidRPr="00434E48">
        <w:rPr>
          <w:sz w:val="28"/>
          <w:szCs w:val="28"/>
          <w:u w:val="dotted"/>
          <w:lang w:val="sv-SE"/>
        </w:rPr>
        <w:t>- och vetenskapsteori III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(Andrés G. Garcia)</w:t>
      </w:r>
    </w:p>
    <w:p w14:paraId="79467DD6" w14:textId="5B35A5DF" w:rsidR="00037AD2" w:rsidRPr="00434E48" w:rsidRDefault="00037AD2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 w:rsidRPr="00434E48">
        <w:rPr>
          <w:sz w:val="28"/>
          <w:szCs w:val="28"/>
          <w:u w:val="dotted"/>
          <w:lang w:val="sv-SE"/>
        </w:rPr>
        <w:t>28/6, 13:15: Ondskans mak</w:t>
      </w:r>
      <w:r w:rsidR="00B66275">
        <w:rPr>
          <w:sz w:val="28"/>
          <w:szCs w:val="28"/>
          <w:u w:val="dotted"/>
          <w:lang w:val="sv-SE"/>
        </w:rPr>
        <w:t>t/kritiskt tänkande</w:t>
      </w:r>
      <w:r w:rsidR="00434E48" w:rsidRPr="00434E48">
        <w:rPr>
          <w:sz w:val="28"/>
          <w:szCs w:val="28"/>
          <w:u w:val="dotted"/>
          <w:lang w:val="sv-SE"/>
        </w:rPr>
        <w:tab/>
        <w:t>(Andrés G. Garcia)</w:t>
      </w:r>
    </w:p>
    <w:p w14:paraId="20566B5D" w14:textId="77777777" w:rsidR="00037AD2" w:rsidRPr="00434E48" w:rsidRDefault="005D7A39" w:rsidP="00434E48">
      <w:pPr>
        <w:tabs>
          <w:tab w:val="left" w:pos="7088"/>
        </w:tabs>
        <w:ind w:left="142"/>
        <w:rPr>
          <w:sz w:val="28"/>
          <w:szCs w:val="28"/>
          <w:u w:val="dotted"/>
          <w:lang w:val="sv-SE"/>
        </w:rPr>
      </w:pPr>
      <w:r>
        <w:rPr>
          <w:sz w:val="28"/>
          <w:szCs w:val="28"/>
          <w:u w:val="dotted"/>
          <w:lang w:val="sv-SE"/>
        </w:rPr>
        <w:t>6</w:t>
      </w:r>
      <w:r w:rsidR="00037AD2" w:rsidRPr="00434E48">
        <w:rPr>
          <w:sz w:val="28"/>
          <w:szCs w:val="28"/>
          <w:u w:val="dotted"/>
          <w:lang w:val="sv-SE"/>
        </w:rPr>
        <w:t>/7, 13:15: Seminarium, Grupp A</w:t>
      </w:r>
      <w:r w:rsidR="00434E48" w:rsidRPr="00434E48">
        <w:rPr>
          <w:sz w:val="28"/>
          <w:szCs w:val="28"/>
          <w:u w:val="dotted"/>
          <w:lang w:val="sv-SE"/>
        </w:rPr>
        <w:t xml:space="preserve"> </w:t>
      </w:r>
      <w:r w:rsidR="00434E48" w:rsidRPr="00434E48">
        <w:rPr>
          <w:sz w:val="28"/>
          <w:szCs w:val="28"/>
          <w:u w:val="dotted"/>
          <w:lang w:val="sv-SE"/>
        </w:rPr>
        <w:tab/>
        <w:t>(</w:t>
      </w:r>
      <w:r w:rsidR="009B69B7">
        <w:rPr>
          <w:sz w:val="28"/>
          <w:szCs w:val="28"/>
          <w:u w:val="dotted"/>
          <w:lang w:val="sv-SE"/>
        </w:rPr>
        <w:t>Andrés G. Garcia</w:t>
      </w:r>
      <w:r w:rsidR="00434E48" w:rsidRPr="00434E48">
        <w:rPr>
          <w:sz w:val="28"/>
          <w:szCs w:val="28"/>
          <w:u w:val="dotted"/>
          <w:lang w:val="sv-SE"/>
        </w:rPr>
        <w:t>)</w:t>
      </w:r>
    </w:p>
    <w:p w14:paraId="2E618290" w14:textId="77777777" w:rsidR="00037AD2" w:rsidRPr="00434E48" w:rsidRDefault="00037AD2" w:rsidP="00434E48">
      <w:pPr>
        <w:tabs>
          <w:tab w:val="left" w:pos="3097"/>
          <w:tab w:val="left" w:pos="7088"/>
        </w:tabs>
        <w:ind w:left="567"/>
        <w:rPr>
          <w:sz w:val="28"/>
          <w:szCs w:val="28"/>
          <w:lang w:val="sv-SE"/>
        </w:rPr>
      </w:pPr>
      <w:r w:rsidRPr="00434E48">
        <w:rPr>
          <w:sz w:val="28"/>
          <w:szCs w:val="28"/>
          <w:lang w:val="sv-SE"/>
        </w:rPr>
        <w:t>14:15: Seminarium, Grupp B</w:t>
      </w:r>
    </w:p>
    <w:p w14:paraId="6DDA957E" w14:textId="77777777" w:rsidR="00037AD2" w:rsidRPr="00434E48" w:rsidRDefault="00037AD2" w:rsidP="00434E48">
      <w:pPr>
        <w:tabs>
          <w:tab w:val="left" w:pos="3097"/>
          <w:tab w:val="left" w:pos="7088"/>
        </w:tabs>
        <w:ind w:left="567"/>
        <w:rPr>
          <w:sz w:val="28"/>
          <w:szCs w:val="28"/>
          <w:lang w:val="sv-SE"/>
        </w:rPr>
      </w:pPr>
      <w:r w:rsidRPr="00434E48">
        <w:rPr>
          <w:sz w:val="28"/>
          <w:szCs w:val="28"/>
          <w:lang w:val="sv-SE"/>
        </w:rPr>
        <w:t>15:15: Seminarium, Grupp C</w:t>
      </w:r>
    </w:p>
    <w:p w14:paraId="75A5F20A" w14:textId="77777777" w:rsidR="00037AD2" w:rsidRPr="00434E48" w:rsidRDefault="00037AD2" w:rsidP="00434E48">
      <w:pPr>
        <w:tabs>
          <w:tab w:val="left" w:pos="3097"/>
          <w:tab w:val="left" w:pos="7088"/>
        </w:tabs>
        <w:ind w:left="567"/>
        <w:rPr>
          <w:sz w:val="28"/>
          <w:szCs w:val="28"/>
          <w:lang w:val="sv-SE"/>
        </w:rPr>
      </w:pPr>
      <w:r w:rsidRPr="00434E48">
        <w:rPr>
          <w:sz w:val="28"/>
          <w:szCs w:val="28"/>
          <w:lang w:val="sv-SE"/>
        </w:rPr>
        <w:t>16:15: Seminarium, Grupp D</w:t>
      </w:r>
    </w:p>
    <w:p w14:paraId="7A435FCB" w14:textId="77777777" w:rsidR="00037AD2" w:rsidRPr="00037AD2" w:rsidRDefault="00037AD2" w:rsidP="00037AD2">
      <w:pPr>
        <w:rPr>
          <w:lang w:val="sv-SE"/>
        </w:rPr>
      </w:pPr>
    </w:p>
    <w:sectPr w:rsidR="00037AD2" w:rsidRPr="00037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D2"/>
    <w:rsid w:val="00037AD2"/>
    <w:rsid w:val="000526F3"/>
    <w:rsid w:val="0005563D"/>
    <w:rsid w:val="000A31D0"/>
    <w:rsid w:val="00434E48"/>
    <w:rsid w:val="00484FAA"/>
    <w:rsid w:val="004E1B9F"/>
    <w:rsid w:val="005D7A39"/>
    <w:rsid w:val="009B69B7"/>
    <w:rsid w:val="00B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7167F"/>
  <w15:docId w15:val="{D5FF764D-0D03-4408-853F-D48D800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3D"/>
  </w:style>
  <w:style w:type="paragraph" w:styleId="Rubrik1">
    <w:name w:val="heading 1"/>
    <w:basedOn w:val="Normal"/>
    <w:next w:val="Normal"/>
    <w:link w:val="Rubrik1Char"/>
    <w:uiPriority w:val="9"/>
    <w:qFormat/>
    <w:rsid w:val="0005563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05563D"/>
  </w:style>
  <w:style w:type="character" w:customStyle="1" w:styleId="Rubrik1Char">
    <w:name w:val="Rubrik 1 Char"/>
    <w:basedOn w:val="Standardstycketeckensnitt"/>
    <w:link w:val="Rubrik1"/>
    <w:uiPriority w:val="9"/>
    <w:rsid w:val="0005563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unhideWhenUsed/>
    <w:rsid w:val="0005563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5563D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56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563D"/>
  </w:style>
  <w:style w:type="paragraph" w:styleId="Sidfot">
    <w:name w:val="footer"/>
    <w:basedOn w:val="Normal"/>
    <w:link w:val="SidfotChar"/>
    <w:uiPriority w:val="99"/>
    <w:unhideWhenUsed/>
    <w:rsid w:val="0005563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563D"/>
  </w:style>
  <w:style w:type="character" w:styleId="Fotnotsreferens">
    <w:name w:val="footnote reference"/>
    <w:basedOn w:val="Standardstycketeckensnitt"/>
    <w:uiPriority w:val="99"/>
    <w:semiHidden/>
    <w:unhideWhenUsed/>
    <w:rsid w:val="0005563D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05563D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05563D"/>
    <w:rPr>
      <w:i/>
      <w:iCs/>
    </w:rPr>
  </w:style>
  <w:style w:type="paragraph" w:styleId="Liststycke">
    <w:name w:val="List Paragraph"/>
    <w:basedOn w:val="Normal"/>
    <w:uiPriority w:val="34"/>
    <w:qFormat/>
    <w:rsid w:val="000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Garcia</dc:creator>
  <cp:lastModifiedBy>Andres Garcia</cp:lastModifiedBy>
  <cp:revision>2</cp:revision>
  <dcterms:created xsi:type="dcterms:W3CDTF">2018-06-19T11:20:00Z</dcterms:created>
  <dcterms:modified xsi:type="dcterms:W3CDTF">2018-06-19T11:20:00Z</dcterms:modified>
</cp:coreProperties>
</file>