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98" w:rsidRPr="004835CE" w:rsidRDefault="0078088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Övningar inför tentamen</w:t>
      </w:r>
    </w:p>
    <w:p w:rsidR="005E7E2C" w:rsidRDefault="005E7E2C"/>
    <w:p w:rsidR="005E7E2C" w:rsidRDefault="005E7E2C" w:rsidP="005E7E2C">
      <w:pPr>
        <w:pStyle w:val="Liststycke"/>
        <w:numPr>
          <w:ilvl w:val="0"/>
          <w:numId w:val="1"/>
        </w:numPr>
      </w:pPr>
      <w:r>
        <w:t>Undersök med sannings</w:t>
      </w:r>
      <w:r w:rsidR="00EF3068">
        <w:t xml:space="preserve">värdes </w:t>
      </w:r>
      <w:r>
        <w:t>tabeller huruvida följande satser är tautologier, kontradiktioner eller varken tautologier eller kontradiktioner.</w:t>
      </w:r>
    </w:p>
    <w:p w:rsidR="005E7E2C" w:rsidRDefault="005E7E2C" w:rsidP="005E7E2C">
      <w:pPr>
        <w:pStyle w:val="Liststycke"/>
        <w:numPr>
          <w:ilvl w:val="1"/>
          <w:numId w:val="1"/>
        </w:numPr>
      </w:pPr>
      <w:r>
        <w:t xml:space="preserve">B </w:t>
      </w:r>
      <w:r>
        <w:sym w:font="Symbol" w:char="F0AB"/>
      </w:r>
      <w:r>
        <w:t xml:space="preserve"> (B </w:t>
      </w:r>
      <w:r>
        <w:sym w:font="Symbol" w:char="F0DA"/>
      </w:r>
      <w:r>
        <w:t xml:space="preserve"> C)</w:t>
      </w:r>
    </w:p>
    <w:p w:rsidR="005E7E2C" w:rsidRDefault="005E7E2C" w:rsidP="005E7E2C">
      <w:pPr>
        <w:pStyle w:val="Liststycke"/>
        <w:numPr>
          <w:ilvl w:val="1"/>
          <w:numId w:val="1"/>
        </w:numPr>
      </w:pPr>
      <w:r>
        <w:t xml:space="preserve">A </w:t>
      </w:r>
      <w:r>
        <w:sym w:font="Symbol" w:char="F0D9"/>
      </w:r>
      <w:r>
        <w:t xml:space="preserve"> </w:t>
      </w:r>
      <w:r>
        <w:sym w:font="Symbol" w:char="F0D8"/>
      </w:r>
      <w:r>
        <w:t xml:space="preserve">(A </w:t>
      </w:r>
      <w:r>
        <w:sym w:font="Symbol" w:char="F0DA"/>
      </w:r>
      <w:r>
        <w:t xml:space="preserve"> </w:t>
      </w:r>
      <w:r>
        <w:sym w:font="Symbol" w:char="F0D8"/>
      </w:r>
      <w:r>
        <w:t>A)</w:t>
      </w:r>
    </w:p>
    <w:p w:rsidR="005E7E2C" w:rsidRDefault="005E7E2C" w:rsidP="005E7E2C">
      <w:pPr>
        <w:pStyle w:val="Liststycke"/>
        <w:numPr>
          <w:ilvl w:val="1"/>
          <w:numId w:val="1"/>
        </w:numPr>
      </w:pPr>
      <w:r>
        <w:t>(</w:t>
      </w:r>
      <w:r>
        <w:sym w:font="Symbol" w:char="F0D8"/>
      </w:r>
      <w:r>
        <w:t xml:space="preserve">A </w:t>
      </w:r>
      <w:r>
        <w:sym w:font="Symbol" w:char="F0DA"/>
      </w:r>
      <w:r>
        <w:t xml:space="preserve"> A) </w:t>
      </w:r>
      <w:r>
        <w:sym w:font="Symbol" w:char="F0DA"/>
      </w:r>
      <w:r>
        <w:t xml:space="preserve"> A</w:t>
      </w:r>
    </w:p>
    <w:p w:rsidR="005E7E2C" w:rsidRDefault="005E7E2C" w:rsidP="005E7E2C">
      <w:pPr>
        <w:pStyle w:val="Liststycke"/>
        <w:ind w:left="1440"/>
      </w:pPr>
    </w:p>
    <w:p w:rsidR="005E7E2C" w:rsidRDefault="005E7E2C" w:rsidP="005E7E2C">
      <w:pPr>
        <w:pStyle w:val="Liststycke"/>
        <w:numPr>
          <w:ilvl w:val="0"/>
          <w:numId w:val="1"/>
        </w:numPr>
      </w:pPr>
      <w:r>
        <w:t>Avgör med hjälp av sannings</w:t>
      </w:r>
      <w:r w:rsidR="00814990">
        <w:t>värdes</w:t>
      </w:r>
      <w:r>
        <w:t xml:space="preserve">tabeller om (A </w:t>
      </w:r>
      <w:r>
        <w:sym w:font="Symbol" w:char="F0D9"/>
      </w:r>
      <w:r>
        <w:t xml:space="preserve"> B) </w:t>
      </w:r>
      <w:r>
        <w:sym w:font="Symbol" w:char="F0AB"/>
      </w:r>
      <w:r>
        <w:t xml:space="preserve"> C är en </w:t>
      </w:r>
      <w:proofErr w:type="spellStart"/>
      <w:r>
        <w:t>tautolog</w:t>
      </w:r>
      <w:proofErr w:type="spellEnd"/>
      <w:r>
        <w:t xml:space="preserve"> konsekvens </w:t>
      </w:r>
      <w:proofErr w:type="gramStart"/>
      <w:r>
        <w:t>av                 (A</w:t>
      </w:r>
      <w:proofErr w:type="gramEnd"/>
      <w:r>
        <w:t xml:space="preserve"> </w:t>
      </w:r>
      <w:r>
        <w:sym w:font="Symbol" w:char="F0AE"/>
      </w:r>
      <w:r>
        <w:t xml:space="preserve"> B) </w:t>
      </w:r>
      <w:r>
        <w:sym w:font="Symbol" w:char="F0AE"/>
      </w:r>
      <w:r>
        <w:t xml:space="preserve"> C.</w:t>
      </w:r>
    </w:p>
    <w:p w:rsidR="005E7E2C" w:rsidRDefault="005E7E2C" w:rsidP="005E7E2C">
      <w:pPr>
        <w:pStyle w:val="Liststycke"/>
      </w:pPr>
    </w:p>
    <w:p w:rsidR="005E7E2C" w:rsidRDefault="005E7E2C" w:rsidP="005E7E2C">
      <w:pPr>
        <w:pStyle w:val="Liststycke"/>
        <w:numPr>
          <w:ilvl w:val="0"/>
          <w:numId w:val="1"/>
        </w:numPr>
      </w:pPr>
      <w:r>
        <w:t xml:space="preserve">Gör nedanstående härledningar med hjälp av </w:t>
      </w:r>
      <w:r w:rsidRPr="00023C17">
        <w:rPr>
          <w:rFonts w:ascii="Harlow Solid Italic" w:hAnsi="Harlow Solid Italic"/>
          <w:i/>
        </w:rPr>
        <w:t>F</w:t>
      </w:r>
      <w:r>
        <w:t>.</w:t>
      </w:r>
    </w:p>
    <w:p w:rsidR="005E7E2C" w:rsidRDefault="005E7E2C" w:rsidP="005E7E2C">
      <w:pPr>
        <w:pStyle w:val="Liststycke"/>
        <w:numPr>
          <w:ilvl w:val="1"/>
          <w:numId w:val="1"/>
        </w:numPr>
      </w:pPr>
      <w:r>
        <w:t xml:space="preserve">Härled B från premisserna A </w:t>
      </w:r>
      <w:r>
        <w:sym w:font="Symbol" w:char="F0DA"/>
      </w:r>
      <w:r>
        <w:t xml:space="preserve"> B och </w:t>
      </w:r>
      <w:r>
        <w:sym w:font="Symbol" w:char="F0D8"/>
      </w:r>
      <w:r>
        <w:t>A.</w:t>
      </w:r>
    </w:p>
    <w:p w:rsidR="005E7E2C" w:rsidRDefault="005E7E2C" w:rsidP="005E7E2C">
      <w:pPr>
        <w:pStyle w:val="Liststycke"/>
        <w:numPr>
          <w:ilvl w:val="1"/>
          <w:numId w:val="1"/>
        </w:numPr>
      </w:pPr>
      <w:r>
        <w:t xml:space="preserve">Härled </w:t>
      </w:r>
      <w:r>
        <w:sym w:font="Symbol" w:char="F0D8"/>
      </w:r>
      <w:r>
        <w:t xml:space="preserve">(A </w:t>
      </w:r>
      <w:r>
        <w:sym w:font="Symbol" w:char="F0DA"/>
      </w:r>
      <w:r>
        <w:t xml:space="preserve"> B) från premissen  </w:t>
      </w:r>
      <w:r>
        <w:sym w:font="Symbol" w:char="F0D8"/>
      </w:r>
      <w:r>
        <w:t xml:space="preserve">A </w:t>
      </w:r>
      <w:r>
        <w:sym w:font="Symbol" w:char="F0D9"/>
      </w:r>
      <w:r>
        <w:t xml:space="preserve"> </w:t>
      </w:r>
      <w:r>
        <w:sym w:font="Symbol" w:char="F0D8"/>
      </w:r>
      <w:r>
        <w:t>B.</w:t>
      </w:r>
    </w:p>
    <w:p w:rsidR="005E7E2C" w:rsidRDefault="005E7E2C" w:rsidP="005E7E2C">
      <w:pPr>
        <w:pStyle w:val="Liststycke"/>
        <w:numPr>
          <w:ilvl w:val="1"/>
          <w:numId w:val="1"/>
        </w:numPr>
      </w:pPr>
      <w:r>
        <w:t xml:space="preserve">Härled </w:t>
      </w:r>
      <w:r>
        <w:sym w:font="Symbol" w:char="F0D8"/>
      </w:r>
      <w:r>
        <w:t xml:space="preserve">A </w:t>
      </w:r>
      <w:r>
        <w:sym w:font="Symbol" w:char="F0D9"/>
      </w:r>
      <w:r>
        <w:t xml:space="preserve"> </w:t>
      </w:r>
      <w:r>
        <w:sym w:font="Symbol" w:char="F0D8"/>
      </w:r>
      <w:r>
        <w:t xml:space="preserve">B från premissen </w:t>
      </w:r>
      <w:r>
        <w:sym w:font="Symbol" w:char="F0D8"/>
      </w:r>
      <w:r>
        <w:t xml:space="preserve">(A </w:t>
      </w:r>
      <w:r>
        <w:sym w:font="Symbol" w:char="F0DA"/>
      </w:r>
      <w:r>
        <w:t xml:space="preserve"> B).</w:t>
      </w:r>
    </w:p>
    <w:p w:rsidR="005E7E2C" w:rsidRDefault="005E7E2C" w:rsidP="005E7E2C">
      <w:pPr>
        <w:pStyle w:val="Liststycke"/>
        <w:numPr>
          <w:ilvl w:val="1"/>
          <w:numId w:val="1"/>
        </w:numPr>
        <w:rPr>
          <w:lang w:val="en-US"/>
        </w:rPr>
      </w:pPr>
      <w:proofErr w:type="spellStart"/>
      <w:r w:rsidRPr="005E7E2C">
        <w:rPr>
          <w:lang w:val="en-US"/>
        </w:rPr>
        <w:t>Härled</w:t>
      </w:r>
      <w:proofErr w:type="spellEnd"/>
      <w:r w:rsidRPr="005E7E2C">
        <w:rPr>
          <w:lang w:val="en-US"/>
        </w:rPr>
        <w:t xml:space="preserve"> (A </w:t>
      </w:r>
      <w:r>
        <w:sym w:font="Symbol" w:char="F0D9"/>
      </w:r>
      <w:r w:rsidRPr="005E7E2C">
        <w:rPr>
          <w:lang w:val="en-US"/>
        </w:rPr>
        <w:t xml:space="preserve"> B) </w:t>
      </w:r>
      <w:r>
        <w:sym w:font="Symbol" w:char="F0DA"/>
      </w:r>
      <w:r w:rsidRPr="005E7E2C">
        <w:rPr>
          <w:lang w:val="en-US"/>
        </w:rPr>
        <w:t xml:space="preserve"> (A </w:t>
      </w:r>
      <w:r>
        <w:sym w:font="Symbol" w:char="F0D9"/>
      </w:r>
      <w:r w:rsidRPr="005E7E2C">
        <w:rPr>
          <w:lang w:val="en-US"/>
        </w:rPr>
        <w:t xml:space="preserve"> C) </w:t>
      </w:r>
      <w:proofErr w:type="spellStart"/>
      <w:r w:rsidRPr="005E7E2C">
        <w:rPr>
          <w:lang w:val="en-US"/>
        </w:rPr>
        <w:t>från</w:t>
      </w:r>
      <w:proofErr w:type="spellEnd"/>
      <w:r w:rsidRPr="005E7E2C">
        <w:rPr>
          <w:lang w:val="en-US"/>
        </w:rPr>
        <w:t xml:space="preserve"> </w:t>
      </w:r>
      <w:proofErr w:type="spellStart"/>
      <w:r w:rsidRPr="005E7E2C">
        <w:rPr>
          <w:lang w:val="en-US"/>
        </w:rPr>
        <w:t>premissen</w:t>
      </w:r>
      <w:proofErr w:type="spellEnd"/>
      <w:r w:rsidRPr="005E7E2C">
        <w:rPr>
          <w:lang w:val="en-US"/>
        </w:rPr>
        <w:t xml:space="preserve"> A </w:t>
      </w:r>
      <w:r>
        <w:rPr>
          <w:lang w:val="en-US"/>
        </w:rPr>
        <w:sym w:font="Symbol" w:char="F0D9"/>
      </w:r>
      <w:r>
        <w:rPr>
          <w:lang w:val="en-US"/>
        </w:rPr>
        <w:t xml:space="preserve"> (B </w:t>
      </w:r>
      <w:r>
        <w:rPr>
          <w:lang w:val="en-US"/>
        </w:rPr>
        <w:sym w:font="Symbol" w:char="F0DA"/>
      </w:r>
      <w:r>
        <w:rPr>
          <w:lang w:val="en-US"/>
        </w:rPr>
        <w:t xml:space="preserve"> C).</w:t>
      </w:r>
    </w:p>
    <w:p w:rsidR="00437D0F" w:rsidRDefault="00437D0F" w:rsidP="00437D0F">
      <w:pPr>
        <w:pStyle w:val="Liststycke"/>
        <w:ind w:left="1440"/>
        <w:rPr>
          <w:lang w:val="en-US"/>
        </w:rPr>
      </w:pPr>
    </w:p>
    <w:p w:rsidR="00437D0F" w:rsidRDefault="00437D0F" w:rsidP="00437D0F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Betrakta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följande</w:t>
      </w:r>
      <w:proofErr w:type="spellEnd"/>
      <w:r>
        <w:rPr>
          <w:lang w:val="en-US"/>
        </w:rPr>
        <w:t xml:space="preserve"> argument:</w:t>
      </w:r>
    </w:p>
    <w:p w:rsidR="00437D0F" w:rsidRDefault="00437D0F" w:rsidP="00437D0F">
      <w:pPr>
        <w:pStyle w:val="Liststycke"/>
        <w:numPr>
          <w:ilvl w:val="0"/>
          <w:numId w:val="2"/>
        </w:numPr>
      </w:pPr>
      <w:r>
        <w:t>Antingen är logik svårt eller så tycker inte studenter om logik</w:t>
      </w:r>
    </w:p>
    <w:p w:rsidR="00437D0F" w:rsidRDefault="00437D0F" w:rsidP="00437D0F">
      <w:pPr>
        <w:pStyle w:val="Liststycke"/>
        <w:numPr>
          <w:ilvl w:val="0"/>
          <w:numId w:val="2"/>
        </w:numPr>
      </w:pPr>
      <w:r>
        <w:t>Om matematik är lätt, så är logik inte svårt.</w:t>
      </w:r>
    </w:p>
    <w:p w:rsidR="00437D0F" w:rsidRDefault="00437D0F" w:rsidP="00437D0F">
      <w:pPr>
        <w:pStyle w:val="Liststycke"/>
        <w:numPr>
          <w:ilvl w:val="0"/>
          <w:numId w:val="2"/>
        </w:numPr>
      </w:pPr>
      <w:r>
        <w:t>Alltså: om studenter tycker om logi</w:t>
      </w:r>
      <w:r w:rsidR="004835CE">
        <w:t>k, så är matematik inte lätt</w:t>
      </w:r>
      <w:r>
        <w:t>.</w:t>
      </w:r>
    </w:p>
    <w:p w:rsidR="004835CE" w:rsidRDefault="004835CE" w:rsidP="004835CE">
      <w:pPr>
        <w:pStyle w:val="Liststycke"/>
        <w:ind w:left="1440"/>
      </w:pPr>
    </w:p>
    <w:p w:rsidR="004835CE" w:rsidRDefault="004835CE" w:rsidP="004835CE">
      <w:pPr>
        <w:pStyle w:val="Liststycke"/>
        <w:numPr>
          <w:ilvl w:val="1"/>
          <w:numId w:val="1"/>
        </w:numPr>
      </w:pPr>
      <w:r>
        <w:t>Formalisera argumentet med hjälp av följande satssymboler:</w:t>
      </w:r>
    </w:p>
    <w:p w:rsidR="004835CE" w:rsidRDefault="004835CE" w:rsidP="004835CE">
      <w:pPr>
        <w:pStyle w:val="Liststycke"/>
        <w:ind w:left="1440"/>
      </w:pPr>
      <w:r>
        <w:t>L: Logik är svårt</w:t>
      </w:r>
    </w:p>
    <w:p w:rsidR="004835CE" w:rsidRDefault="004835CE" w:rsidP="004835CE">
      <w:pPr>
        <w:pStyle w:val="Liststycke"/>
        <w:ind w:left="1440"/>
      </w:pPr>
      <w:r>
        <w:t>S: Studenter tycker om logik</w:t>
      </w:r>
    </w:p>
    <w:p w:rsidR="004835CE" w:rsidRDefault="004835CE" w:rsidP="004835CE">
      <w:pPr>
        <w:pStyle w:val="Liststycke"/>
        <w:ind w:left="1440"/>
      </w:pPr>
      <w:r>
        <w:t>M: Matematik är lätt</w:t>
      </w:r>
    </w:p>
    <w:p w:rsidR="004835CE" w:rsidRDefault="004835CE" w:rsidP="004835CE">
      <w:pPr>
        <w:pStyle w:val="Liststycke"/>
        <w:ind w:left="1440"/>
      </w:pPr>
    </w:p>
    <w:p w:rsidR="004835CE" w:rsidRDefault="004835CE" w:rsidP="004835CE">
      <w:pPr>
        <w:pStyle w:val="Liststycke"/>
        <w:numPr>
          <w:ilvl w:val="1"/>
          <w:numId w:val="1"/>
        </w:numPr>
      </w:pPr>
      <w:r>
        <w:t xml:space="preserve">Härled slutsatsen (iii) från premisserna (i) och (ii). Använd er av </w:t>
      </w:r>
      <w:r w:rsidRPr="00023C17">
        <w:rPr>
          <w:rFonts w:ascii="Harlow Solid Italic" w:hAnsi="Harlow Solid Italic"/>
          <w:i/>
        </w:rPr>
        <w:t>F</w:t>
      </w:r>
      <w:r>
        <w:t>.</w:t>
      </w:r>
    </w:p>
    <w:p w:rsidR="004835CE" w:rsidRDefault="004835CE" w:rsidP="004835CE">
      <w:pPr>
        <w:pStyle w:val="Liststycke"/>
        <w:ind w:left="1440"/>
      </w:pPr>
    </w:p>
    <w:p w:rsidR="004835CE" w:rsidRDefault="004835CE" w:rsidP="004835CE">
      <w:pPr>
        <w:pStyle w:val="Liststycke"/>
        <w:numPr>
          <w:ilvl w:val="0"/>
          <w:numId w:val="1"/>
        </w:numPr>
      </w:pPr>
      <w:r>
        <w:t xml:space="preserve">Ange den sanningsfunktionella formen hos följande satser samt undersök huruvida de är tautologier, logiska sanningar men inte tautologier resp. inte logiska sanningar alls. Motivera kort dina svar. </w:t>
      </w:r>
    </w:p>
    <w:p w:rsidR="004835CE" w:rsidRDefault="00392D56" w:rsidP="004835CE">
      <w:pPr>
        <w:pStyle w:val="Liststycke"/>
        <w:numPr>
          <w:ilvl w:val="1"/>
          <w:numId w:val="1"/>
        </w:numPr>
      </w:pPr>
      <w:r>
        <w:t xml:space="preserve">Filifjonka(a) </w:t>
      </w:r>
      <w:r>
        <w:sym w:font="Symbol" w:char="F0AE"/>
      </w:r>
      <w:r>
        <w:t xml:space="preserve"> </w:t>
      </w:r>
      <w:r>
        <w:sym w:font="Symbol" w:char="F024"/>
      </w:r>
      <w:r>
        <w:t>x Filifjonka(x)</w:t>
      </w:r>
    </w:p>
    <w:p w:rsidR="00392D56" w:rsidRDefault="00392D56" w:rsidP="004835CE">
      <w:pPr>
        <w:pStyle w:val="Liststycke"/>
        <w:numPr>
          <w:ilvl w:val="1"/>
          <w:numId w:val="1"/>
        </w:numPr>
      </w:pPr>
      <w:r>
        <w:t xml:space="preserve">(Filifjonka(a) </w:t>
      </w:r>
      <w:r>
        <w:sym w:font="Symbol" w:char="F0DA"/>
      </w:r>
      <w:r>
        <w:t xml:space="preserve"> </w:t>
      </w:r>
      <w:r>
        <w:sym w:font="Symbol" w:char="F024"/>
      </w:r>
      <w:r>
        <w:t xml:space="preserve">x Filifjonka(x)) </w:t>
      </w:r>
      <w:r>
        <w:sym w:font="Symbol" w:char="F0AE"/>
      </w:r>
      <w:r>
        <w:t xml:space="preserve"> </w:t>
      </w:r>
      <w:r>
        <w:sym w:font="Symbol" w:char="F0D8"/>
      </w:r>
      <w:r>
        <w:t>(</w:t>
      </w:r>
      <w:r>
        <w:sym w:font="Symbol" w:char="F0D8"/>
      </w:r>
      <w:r>
        <w:t xml:space="preserve">Filifjonka(a) </w:t>
      </w:r>
      <w:r>
        <w:sym w:font="Symbol" w:char="F0D9"/>
      </w:r>
      <w:r>
        <w:t xml:space="preserve"> </w:t>
      </w:r>
      <w:r>
        <w:sym w:font="Symbol" w:char="F0D8"/>
      </w:r>
      <w:r>
        <w:sym w:font="Symbol" w:char="F024"/>
      </w:r>
      <w:r>
        <w:t>x Filifjonka (x))</w:t>
      </w:r>
    </w:p>
    <w:p w:rsidR="00392D56" w:rsidRDefault="00392D56" w:rsidP="004835CE">
      <w:pPr>
        <w:pStyle w:val="Liststycke"/>
        <w:numPr>
          <w:ilvl w:val="1"/>
          <w:numId w:val="1"/>
        </w:numPr>
      </w:pPr>
      <w:r>
        <w:sym w:font="Symbol" w:char="F022"/>
      </w:r>
      <w:r w:rsidR="00505056">
        <w:t xml:space="preserve">x Filifjonka(x) </w:t>
      </w:r>
      <w:r w:rsidR="00505056">
        <w:sym w:font="Symbol" w:char="F0DA"/>
      </w:r>
      <w:r w:rsidR="00505056">
        <w:t xml:space="preserve"> </w:t>
      </w:r>
      <w:r w:rsidR="00505056">
        <w:sym w:font="Symbol" w:char="F022"/>
      </w:r>
      <w:r w:rsidR="00505056">
        <w:sym w:font="Symbol" w:char="F0D8"/>
      </w:r>
      <w:r w:rsidR="00505056">
        <w:t>Filifjonka(x)</w:t>
      </w:r>
    </w:p>
    <w:p w:rsidR="00505056" w:rsidRDefault="00505056" w:rsidP="004835CE">
      <w:pPr>
        <w:pStyle w:val="Liststycke"/>
        <w:numPr>
          <w:ilvl w:val="1"/>
          <w:numId w:val="1"/>
        </w:numPr>
      </w:pPr>
      <w:r>
        <w:sym w:font="Symbol" w:char="F0D8"/>
      </w:r>
      <w:r>
        <w:sym w:font="Symbol" w:char="F024"/>
      </w:r>
      <w:r>
        <w:t>x Bakom(x, x)</w:t>
      </w:r>
    </w:p>
    <w:p w:rsidR="00DD6312" w:rsidRDefault="00DD6312" w:rsidP="00DD6312">
      <w:pPr>
        <w:pStyle w:val="Liststycke"/>
        <w:ind w:left="1440"/>
      </w:pPr>
    </w:p>
    <w:p w:rsidR="00505056" w:rsidRDefault="00505056" w:rsidP="00505056">
      <w:pPr>
        <w:pStyle w:val="Liststycke"/>
        <w:numPr>
          <w:ilvl w:val="0"/>
          <w:numId w:val="1"/>
        </w:numPr>
      </w:pPr>
      <w:r>
        <w:t>Översätt satserna nedan till FOL. Använd er av följande predikatsymboler:</w:t>
      </w:r>
    </w:p>
    <w:p w:rsidR="00505056" w:rsidRDefault="00505056" w:rsidP="00505056">
      <w:pPr>
        <w:pStyle w:val="Liststycke"/>
      </w:pPr>
      <w:r>
        <w:t>Hemul(x): x är hemul</w:t>
      </w:r>
    </w:p>
    <w:p w:rsidR="00505056" w:rsidRDefault="00EF3068" w:rsidP="00505056">
      <w:pPr>
        <w:pStyle w:val="Liststycke"/>
      </w:pPr>
      <w:r>
        <w:t>Förs</w:t>
      </w:r>
      <w:r w:rsidR="00505056">
        <w:t>(x): x är försiktig</w:t>
      </w:r>
    </w:p>
    <w:p w:rsidR="00505056" w:rsidRDefault="00EF3068" w:rsidP="00505056">
      <w:pPr>
        <w:pStyle w:val="Liststycke"/>
      </w:pPr>
      <w:r>
        <w:t>Båthus</w:t>
      </w:r>
      <w:r w:rsidR="00505056">
        <w:t>(x): x är ett båthus</w:t>
      </w:r>
    </w:p>
    <w:p w:rsidR="00505056" w:rsidRDefault="00505056" w:rsidP="00505056">
      <w:pPr>
        <w:pStyle w:val="Liststycke"/>
      </w:pPr>
      <w:r>
        <w:t>Bor(x, y): x bor i y</w:t>
      </w:r>
    </w:p>
    <w:p w:rsidR="00505056" w:rsidRDefault="00505056" w:rsidP="00505056">
      <w:pPr>
        <w:pStyle w:val="Liststycke"/>
      </w:pPr>
      <w:r>
        <w:t xml:space="preserve"> </w:t>
      </w:r>
    </w:p>
    <w:p w:rsidR="00505056" w:rsidRDefault="00DD6312" w:rsidP="00DD6312">
      <w:pPr>
        <w:pStyle w:val="Liststycke"/>
        <w:numPr>
          <w:ilvl w:val="0"/>
          <w:numId w:val="4"/>
        </w:numPr>
      </w:pPr>
      <w:r>
        <w:lastRenderedPageBreak/>
        <w:t xml:space="preserve">Alla försiktiga </w:t>
      </w:r>
      <w:proofErr w:type="spellStart"/>
      <w:r>
        <w:t>hemuler</w:t>
      </w:r>
      <w:proofErr w:type="spellEnd"/>
      <w:r>
        <w:t xml:space="preserve"> bor i ett båthus. </w:t>
      </w:r>
    </w:p>
    <w:p w:rsidR="00DD6312" w:rsidRDefault="00EF3068" w:rsidP="00DD6312">
      <w:pPr>
        <w:pStyle w:val="Liststycke"/>
        <w:numPr>
          <w:ilvl w:val="0"/>
          <w:numId w:val="4"/>
        </w:numPr>
      </w:pPr>
      <w:r>
        <w:t>Om en hemul bor i</w:t>
      </w:r>
      <w:r w:rsidR="00204994">
        <w:t xml:space="preserve"> ett båthus, så måste </w:t>
      </w:r>
      <w:r w:rsidR="00814990">
        <w:t>hen</w:t>
      </w:r>
      <w:r w:rsidR="00204994">
        <w:t xml:space="preserve"> vara försiktig. </w:t>
      </w:r>
    </w:p>
    <w:p w:rsidR="00814990" w:rsidRPr="00437D0F" w:rsidRDefault="00814990" w:rsidP="00DD6312">
      <w:pPr>
        <w:pStyle w:val="Liststycke"/>
        <w:numPr>
          <w:ilvl w:val="0"/>
          <w:numId w:val="4"/>
        </w:numPr>
      </w:pPr>
      <w:r>
        <w:t xml:space="preserve">Det finns </w:t>
      </w:r>
      <w:r w:rsidR="00EF3068">
        <w:t>bara</w:t>
      </w:r>
      <w:r>
        <w:t xml:space="preserve"> en hemul som inte är försiktig. </w:t>
      </w:r>
    </w:p>
    <w:sectPr w:rsidR="00814990" w:rsidRPr="0043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F93"/>
    <w:multiLevelType w:val="hybridMultilevel"/>
    <w:tmpl w:val="A1F47B38"/>
    <w:lvl w:ilvl="0" w:tplc="0A1051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5C26F3"/>
    <w:multiLevelType w:val="hybridMultilevel"/>
    <w:tmpl w:val="BBC8918A"/>
    <w:lvl w:ilvl="0" w:tplc="EB3E5F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6A4269"/>
    <w:multiLevelType w:val="hybridMultilevel"/>
    <w:tmpl w:val="DB0E6556"/>
    <w:lvl w:ilvl="0" w:tplc="0AB63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0D5B10"/>
    <w:multiLevelType w:val="hybridMultilevel"/>
    <w:tmpl w:val="793467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2C"/>
    <w:rsid w:val="00204994"/>
    <w:rsid w:val="00392D56"/>
    <w:rsid w:val="00437D0F"/>
    <w:rsid w:val="004835CE"/>
    <w:rsid w:val="00505056"/>
    <w:rsid w:val="005E7E2C"/>
    <w:rsid w:val="0078088B"/>
    <w:rsid w:val="007C5B79"/>
    <w:rsid w:val="00814990"/>
    <w:rsid w:val="00891E9C"/>
    <w:rsid w:val="00A75357"/>
    <w:rsid w:val="00DD6312"/>
    <w:rsid w:val="00EF3068"/>
    <w:rsid w:val="00F9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7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Stenwall</dc:creator>
  <cp:lastModifiedBy>Robin Stenwall</cp:lastModifiedBy>
  <cp:revision>2</cp:revision>
  <cp:lastPrinted>2013-03-20T10:17:00Z</cp:lastPrinted>
  <dcterms:created xsi:type="dcterms:W3CDTF">2014-03-05T10:39:00Z</dcterms:created>
  <dcterms:modified xsi:type="dcterms:W3CDTF">2014-03-05T10:39:00Z</dcterms:modified>
</cp:coreProperties>
</file>